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40"/>
          <w:szCs w:val="40"/>
        </w:rPr>
        <w:t xml:space="preserve">                                       </w:t>
      </w:r>
    </w:p>
    <w:p>
      <w:pPr>
        <w:pStyle w:val="Normal"/>
        <w:jc w:val="center"/>
        <w:rPr>
          <w:sz w:val="40"/>
          <w:szCs w:val="40"/>
        </w:rPr>
      </w:pPr>
      <w:r>
        <w:rPr/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page">
                  <wp:posOffset>1080135</wp:posOffset>
                </wp:positionH>
                <wp:positionV relativeFrom="page">
                  <wp:posOffset>99695</wp:posOffset>
                </wp:positionV>
                <wp:extent cx="5715000" cy="1485900"/>
                <wp:effectExtent l="0" t="0" r="0" b="0"/>
                <wp:wrapNone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859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jc w:val="center"/>
                              <w:outlineLv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República Federativa do Brasil</w:t>
                            </w:r>
                          </w:p>
                          <w:p>
                            <w:pPr>
                              <w:pStyle w:val="Normal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jc w:val="center"/>
                              <w:outlineLv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Estado do Rio Grande do Sul</w:t>
                            </w:r>
                          </w:p>
                          <w:p>
                            <w:pPr>
                              <w:pStyle w:val="Normal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jc w:val="center"/>
                              <w:outlineLv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Comarca de São Sebastião do Caí</w:t>
                            </w:r>
                          </w:p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OFÍCIO DOS REGISTROS PÚBLICOS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50pt;height:117pt;mso-wrap-distance-left:9.05pt;mso-wrap-distance-right:9.05pt;mso-wrap-distance-top:0pt;mso-wrap-distance-bottom:0pt;margin-top:7.85pt;mso-position-vertical-relative:page;margin-left:85.05pt;mso-position-horizontal-relative:page">
                <v:fill opacity="0f"/>
                <v:textbox inset="0.000694444444444444in,0.000694444444444444in,0.000694444444444444in,0.000694444444444444in"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keepNext w:val="true"/>
                        <w:numPr>
                          <w:ilvl w:val="0"/>
                          <w:numId w:val="0"/>
                        </w:numPr>
                        <w:jc w:val="center"/>
                        <w:outlineLv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República Federativa do Brasil</w:t>
                      </w:r>
                    </w:p>
                    <w:p>
                      <w:pPr>
                        <w:pStyle w:val="Normal"/>
                        <w:keepNext w:val="true"/>
                        <w:numPr>
                          <w:ilvl w:val="0"/>
                          <w:numId w:val="0"/>
                        </w:numPr>
                        <w:jc w:val="center"/>
                        <w:outlineLv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Estado do Rio Grande do Sul</w:t>
                      </w:r>
                    </w:p>
                    <w:p>
                      <w:pPr>
                        <w:pStyle w:val="Normal"/>
                        <w:keepNext w:val="true"/>
                        <w:numPr>
                          <w:ilvl w:val="0"/>
                          <w:numId w:val="0"/>
                        </w:numPr>
                        <w:jc w:val="center"/>
                        <w:outlineLv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Comarca de São Sebastião do Caí</w:t>
                      </w:r>
                    </w:p>
                    <w:p>
                      <w:pPr>
                        <w:pStyle w:val="Normal"/>
                        <w:spacing w:before="0" w:after="16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OFÍCIO DOS REGISTROS PÚBLICOS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 w:val="40"/>
          <w:szCs w:val="40"/>
        </w:rPr>
      </w:pPr>
      <w:r>
        <w:rPr/>
      </w:r>
    </w:p>
    <w:p>
      <w:pPr>
        <w:pStyle w:val="Normal"/>
        <w:jc w:val="center"/>
        <w:rPr>
          <w:sz w:val="40"/>
          <w:szCs w:val="40"/>
        </w:rPr>
      </w:pPr>
      <w:r>
        <w:rPr>
          <w:sz w:val="36"/>
          <w:szCs w:val="36"/>
        </w:rPr>
        <w:t>Registro d</w:t>
      </w:r>
      <w:bookmarkStart w:id="0" w:name="_GoBack"/>
      <w:bookmarkEnd w:id="0"/>
      <w:r>
        <w:rPr>
          <w:sz w:val="36"/>
          <w:szCs w:val="36"/>
        </w:rPr>
        <w:t>e Animais</w:t>
      </w:r>
      <w:r>
        <w:rPr>
          <w:sz w:val="40"/>
          <w:szCs w:val="40"/>
        </w:rPr>
        <w:t xml:space="preserve">                   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Declaração de Guarda de Animal Doméstico</w:t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Nome do animal sob guarda 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Espécie:______________________ Raça:______________________________________________________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Sexo:_________________________ Data Nascimento / Idade :____________________________________</w:t>
      </w:r>
    </w:p>
    <w:p>
      <w:pPr>
        <w:pStyle w:val="Normal"/>
        <w:rPr/>
      </w:pPr>
      <w:r>
        <w:rPr>
          <w:sz w:val="24"/>
          <w:szCs w:val="24"/>
        </w:rPr>
        <w:t>Sinais Característicos :_________________________________ Pelagem/Plumagem :__________________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Nome proprietário(a) e Guardião (ã):_________________________________________________________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Filiação: ________________________________________________________________________________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Nacionalidade:______________________________ Estado Civil:__________________________________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CPF :____________________ Profissão:___________________ E-mail: 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Identidade: _____________________ Órgão Expedidor:_____________</w:t>
        <w:tab/>
        <w:t>Data Expedição:_______________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Domicilio e residência: 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Bairro:______________________________ Cidade:_______________________ Estado:_______________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Nome proprietário(a) e Guardião (ã):_________________________________________________________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Filiação: ________________________________________________________________________________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Nacionalidade:______________________________ Estado Civil:__________________________________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CPF :____________________ Profissão:___________________ E-mail: 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Identidade: _____________________ Órgão Expedidor:_____________</w:t>
        <w:tab/>
        <w:t>Data Expedição:_______________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Domicilio e residência: 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Bairro:______________________________ Cidade:_______________________ Estado:_______________</w:t>
      </w:r>
    </w:p>
    <w:p>
      <w:pPr>
        <w:pStyle w:val="Normal"/>
        <w:rPr>
          <w:b/>
          <w:b/>
          <w:sz w:val="24"/>
          <w:szCs w:val="24"/>
        </w:rPr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DECLARO (AMOS) para fins de direito e sob as penas da lei, que este animal está sob a minha responsabilidade e guarda.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t-BR" w:eastAsia="en-US" w:bidi="ar-SA"/>
        </w:rPr>
        <w:t>São Sebastião do Caí-RS</w:t>
      </w:r>
      <w:r>
        <w:rPr>
          <w:sz w:val="24"/>
          <w:szCs w:val="24"/>
        </w:rPr>
        <w:t>, _________________________________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Proprietário _______________________________________________________________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Proprietário _______________________________________________________________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Testemunha _______________________________________________________________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Testemunha _______________________________________________________________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DECLARO (AMOS)  estar cientes da legislação pertinente, em especial do DECRETO LEI n° 24.645 de 1934 – Estabelece Medidas de Proteção aos Animais, LEI n° 9.605 de 1998 – Lei Federal de Crimes Ambientais e LEI n° 5.197 de 1967 – Lei Federal de Proteção à Fauna, assumindo o compromisso de: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Manter o animal sob minha guarda, em boas condições de abrigo, higiene, alimentação e saúde, dando-lhe a devida atenção e cuidado;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Levar o animal periodicamente ao médico veterinário, para vacinação e vermifugação, se for o caso e sempre que se fizer necessário, com a finalidade de mantê-lo saudável;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Não manter o animal isolado, preso permanentemente em corrente curta, em gaiola ou confinado;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 hipótese alguma tratar o animal com violência ou abandoná-lo;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Se, por alguma razão, não puder mais criá-lo, procurar um novo guardião que se comprometa com as condições mínimas previstas nessa declaração de guarda e responsabilidade;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Concordar, em caso de origem por adoção de Associação Legalmente Reconhecida, em todos os termos do compromisso de adoção, inclusive perda de guarda, fiscalização e outros;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Transferir a guarda somente em caso extremo de necessidade, devendo fazê-lo através de declaração como essa e com devido registro público competente.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Proprietário _________________________   Proprietário  _________________________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jc w:val="right"/>
        <w:rPr/>
      </w:pPr>
      <w:r>
        <w:rPr>
          <w:sz w:val="24"/>
          <w:szCs w:val="24"/>
        </w:rPr>
        <w:t>(Reconhecer as Firmas)</w:t>
      </w:r>
    </w:p>
    <w:p>
      <w:pPr>
        <w:pStyle w:val="ListParagraph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0" w:after="160"/>
        <w:contextualSpacing/>
        <w:jc w:val="righ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a0884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86f02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a088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LibreOffice/6.3.1.2$Windows_x86 LibreOffice_project/b79626edf0065ac373bd1df5c28bd630b4424273</Application>
  <Pages>2</Pages>
  <Words>347</Words>
  <Characters>3354</Characters>
  <CharactersWithSpaces>3725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2017-07-28T12:24:00Z</dcterms:created>
  <dc:creator>Conta da Microsoft</dc:creator>
  <dc:description/>
  <dc:language>pt-BR</dc:language>
  <cp:lastModifiedBy/>
  <cp:lastPrinted>2020-10-08T16:16:18Z</cp:lastPrinted>
  <dcterms:modified xsi:type="dcterms:W3CDTF">2020-10-08T16:16:06Z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